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3A" w:rsidRPr="00001C3A" w:rsidRDefault="00001C3A" w:rsidP="001A545D">
      <w:pPr>
        <w:pStyle w:val="Odlomakpopisa"/>
        <w:numPr>
          <w:ilvl w:val="0"/>
          <w:numId w:val="1"/>
        </w:numPr>
      </w:pPr>
      <w:r w:rsidRPr="00001C3A">
        <w:rPr>
          <w:sz w:val="24"/>
        </w:rPr>
        <w:t xml:space="preserve">Prikaži grafički godišnji porast: </w:t>
      </w:r>
      <w:r>
        <w:rPr>
          <w:rFonts w:ascii="Helvetica" w:hAnsi="Helvetica" w:cs="Helvetica"/>
          <w:color w:val="252525"/>
          <w:shd w:val="clear" w:color="auto" w:fill="FFFFFF"/>
        </w:rPr>
        <w:t>Vodeće zemlje po potrošnji i godišnjem prosječnom porastu flaširane vode, 2000.-2005.</w:t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4429125" cy="4133850"/>
            <wp:effectExtent l="0" t="0" r="9525" b="0"/>
            <wp:docPr id="1" name="Slika 1" descr="Image result for postotak vode na zem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otak vode na zeml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C3A" w:rsidRDefault="00001C3A" w:rsidP="00001C3A">
      <w:pPr>
        <w:pStyle w:val="Odlomakpopisa"/>
        <w:rPr>
          <w:rFonts w:ascii="Helvetica" w:hAnsi="Helvetica" w:cs="Helvetica"/>
          <w:color w:val="252525"/>
          <w:shd w:val="clear" w:color="auto" w:fill="FFFFFF"/>
        </w:rPr>
      </w:pPr>
    </w:p>
    <w:p w:rsidR="00001C3A" w:rsidRDefault="00001C3A" w:rsidP="00001C3A">
      <w:pPr>
        <w:pStyle w:val="Odlomakpopisa"/>
        <w:rPr>
          <w:rFonts w:ascii="Helvetica" w:hAnsi="Helvetica" w:cs="Helvetica"/>
          <w:color w:val="252525"/>
          <w:shd w:val="clear" w:color="auto" w:fill="FFFFFF"/>
        </w:rPr>
      </w:pPr>
    </w:p>
    <w:sectPr w:rsidR="000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8C9"/>
    <w:multiLevelType w:val="hybridMultilevel"/>
    <w:tmpl w:val="0750E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A"/>
    <w:rsid w:val="00001C3A"/>
    <w:rsid w:val="00A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3DC"/>
  <w15:chartTrackingRefBased/>
  <w15:docId w15:val="{82BB4410-0502-4480-B169-7AFAB30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Ucenici</cp:lastModifiedBy>
  <cp:revision>1</cp:revision>
  <dcterms:created xsi:type="dcterms:W3CDTF">2019-04-10T09:47:00Z</dcterms:created>
  <dcterms:modified xsi:type="dcterms:W3CDTF">2019-04-10T09:55:00Z</dcterms:modified>
</cp:coreProperties>
</file>